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11A690" w14:textId="09A8D45E" w:rsidR="00B40683" w:rsidRDefault="00B40683" w:rsidP="00BD1A6C">
      <w:pPr>
        <w:rPr>
          <w:sz w:val="22"/>
          <w:szCs w:val="22"/>
        </w:rPr>
      </w:pPr>
    </w:p>
    <w:p w14:paraId="2CE7C5FC" w14:textId="52A311FD" w:rsidR="00B40683" w:rsidRDefault="00B40683" w:rsidP="00BD1A6C">
      <w:pPr>
        <w:rPr>
          <w:sz w:val="22"/>
          <w:szCs w:val="22"/>
        </w:rPr>
      </w:pPr>
    </w:p>
    <w:p w14:paraId="79D14B0A" w14:textId="64BC9B74" w:rsidR="00B40683" w:rsidRPr="00B505BA" w:rsidRDefault="00E66FB3" w:rsidP="00B505BA">
      <w:pPr>
        <w:jc w:val="center"/>
        <w:rPr>
          <w:b/>
          <w:bCs/>
          <w:lang w:val="hr-HR"/>
        </w:rPr>
      </w:pPr>
      <w:r>
        <w:rPr>
          <w:b/>
          <w:bCs/>
          <w:lang w:val="hr-HR"/>
        </w:rPr>
        <w:t xml:space="preserve">REGISTRATION FEE </w:t>
      </w:r>
      <w:r w:rsidR="00B505BA" w:rsidRPr="00B505BA">
        <w:rPr>
          <w:b/>
          <w:bCs/>
          <w:lang w:val="hr-HR"/>
        </w:rPr>
        <w:t>DEADLINES</w:t>
      </w:r>
      <w:r w:rsidR="00B505BA">
        <w:rPr>
          <w:b/>
          <w:bCs/>
          <w:lang w:val="hr-HR"/>
        </w:rPr>
        <w:t xml:space="preserve"> - PPAF 2026</w:t>
      </w:r>
    </w:p>
    <w:p w14:paraId="6D38BEAF" w14:textId="77777777" w:rsidR="00B40683" w:rsidRPr="00B505BA" w:rsidRDefault="00B40683" w:rsidP="00B40683">
      <w:pPr>
        <w:rPr>
          <w:b/>
          <w:bCs/>
          <w:lang w:val="hr-HR"/>
        </w:rPr>
      </w:pPr>
    </w:p>
    <w:p w14:paraId="63929362" w14:textId="77777777" w:rsidR="00EA7E03" w:rsidRDefault="00EA7E03" w:rsidP="00E66FB3">
      <w:pPr>
        <w:rPr>
          <w:rStyle w:val="Hyperlink"/>
          <w:b/>
          <w:bCs/>
          <w:color w:val="auto"/>
          <w:lang w:val="hr-HR"/>
        </w:rPr>
      </w:pPr>
    </w:p>
    <w:p w14:paraId="2EF60709" w14:textId="0F08E700" w:rsidR="00E66FB3" w:rsidRPr="00E66FB3" w:rsidRDefault="00E66FB3" w:rsidP="00F43842">
      <w:pPr>
        <w:spacing w:line="276" w:lineRule="auto"/>
        <w:rPr>
          <w:rStyle w:val="Hyperlink"/>
          <w:b/>
          <w:bCs/>
          <w:color w:val="auto"/>
          <w:lang w:val="hr-HR"/>
        </w:rPr>
      </w:pPr>
      <w:proofErr w:type="spellStart"/>
      <w:r w:rsidRPr="00E66FB3">
        <w:rPr>
          <w:rStyle w:val="Hyperlink"/>
          <w:b/>
          <w:bCs/>
          <w:color w:val="auto"/>
          <w:lang w:val="hr-HR"/>
        </w:rPr>
        <w:t>Conference</w:t>
      </w:r>
      <w:proofErr w:type="spellEnd"/>
      <w:r w:rsidRPr="00E66FB3">
        <w:rPr>
          <w:rStyle w:val="Hyperlink"/>
          <w:b/>
          <w:bCs/>
          <w:color w:val="auto"/>
          <w:lang w:val="hr-HR"/>
        </w:rPr>
        <w:t xml:space="preserve"> </w:t>
      </w:r>
      <w:proofErr w:type="spellStart"/>
      <w:r w:rsidRPr="00E66FB3">
        <w:rPr>
          <w:rStyle w:val="Hyperlink"/>
          <w:b/>
          <w:bCs/>
          <w:color w:val="auto"/>
          <w:lang w:val="hr-HR"/>
        </w:rPr>
        <w:t>fee</w:t>
      </w:r>
      <w:proofErr w:type="spellEnd"/>
      <w:r w:rsidRPr="00E66FB3">
        <w:rPr>
          <w:rStyle w:val="Hyperlink"/>
          <w:b/>
          <w:bCs/>
          <w:color w:val="auto"/>
          <w:lang w:val="hr-HR"/>
        </w:rPr>
        <w:t xml:space="preserve"> for </w:t>
      </w:r>
      <w:proofErr w:type="spellStart"/>
      <w:r w:rsidRPr="00E66FB3">
        <w:rPr>
          <w:rStyle w:val="Hyperlink"/>
          <w:b/>
          <w:bCs/>
          <w:color w:val="auto"/>
          <w:lang w:val="hr-HR"/>
        </w:rPr>
        <w:t>participants</w:t>
      </w:r>
      <w:proofErr w:type="spellEnd"/>
      <w:r w:rsidRPr="00E66FB3">
        <w:rPr>
          <w:rStyle w:val="Hyperlink"/>
          <w:b/>
          <w:bCs/>
          <w:color w:val="auto"/>
          <w:lang w:val="hr-HR"/>
        </w:rPr>
        <w:t xml:space="preserve"> </w:t>
      </w:r>
      <w:proofErr w:type="spellStart"/>
      <w:r w:rsidRPr="00E66FB3">
        <w:rPr>
          <w:rStyle w:val="Hyperlink"/>
          <w:b/>
          <w:bCs/>
          <w:color w:val="auto"/>
          <w:lang w:val="hr-HR"/>
        </w:rPr>
        <w:t>with</w:t>
      </w:r>
      <w:proofErr w:type="spellEnd"/>
      <w:r w:rsidRPr="00E66FB3">
        <w:rPr>
          <w:rStyle w:val="Hyperlink"/>
          <w:b/>
          <w:bCs/>
          <w:color w:val="auto"/>
          <w:lang w:val="hr-HR"/>
        </w:rPr>
        <w:t xml:space="preserve"> </w:t>
      </w:r>
      <w:proofErr w:type="spellStart"/>
      <w:r w:rsidRPr="00E66FB3">
        <w:rPr>
          <w:rStyle w:val="Hyperlink"/>
          <w:b/>
          <w:bCs/>
          <w:color w:val="auto"/>
          <w:lang w:val="hr-HR"/>
        </w:rPr>
        <w:t>article</w:t>
      </w:r>
      <w:proofErr w:type="spellEnd"/>
      <w:r w:rsidRPr="00E66FB3">
        <w:rPr>
          <w:rStyle w:val="Hyperlink"/>
          <w:b/>
          <w:bCs/>
          <w:color w:val="auto"/>
          <w:lang w:val="hr-HR"/>
        </w:rPr>
        <w:t xml:space="preserve">: </w:t>
      </w:r>
    </w:p>
    <w:p w14:paraId="2F78BE2F" w14:textId="77777777" w:rsidR="00E66FB3" w:rsidRPr="00E66FB3" w:rsidRDefault="00E66FB3" w:rsidP="00F43842">
      <w:pPr>
        <w:spacing w:line="276" w:lineRule="auto"/>
        <w:rPr>
          <w:rStyle w:val="Hyperlink"/>
          <w:color w:val="auto"/>
          <w:lang w:val="hr-HR"/>
        </w:rPr>
      </w:pPr>
    </w:p>
    <w:p w14:paraId="4624E9B7" w14:textId="638B2360" w:rsidR="00E66FB3" w:rsidRPr="00E66FB3" w:rsidRDefault="00E66FB3" w:rsidP="00A63401">
      <w:pPr>
        <w:spacing w:line="360" w:lineRule="auto"/>
        <w:rPr>
          <w:b/>
          <w:bCs/>
          <w:color w:val="000000" w:themeColor="text1"/>
          <w:lang w:val="hr-HR"/>
        </w:rPr>
      </w:pPr>
      <w:r w:rsidRPr="00E66FB3">
        <w:rPr>
          <w:rStyle w:val="Hyperlink"/>
          <w:b/>
          <w:bCs/>
          <w:color w:val="auto"/>
          <w:lang w:val="hr-HR"/>
        </w:rPr>
        <w:t xml:space="preserve">140 </w:t>
      </w:r>
      <w:r w:rsidRPr="00E66FB3">
        <w:rPr>
          <w:rStyle w:val="Strong"/>
          <w:color w:val="333333"/>
          <w:bdr w:val="none" w:sz="0" w:space="0" w:color="auto" w:frame="1"/>
          <w:shd w:val="clear" w:color="auto" w:fill="FFFFFF"/>
        </w:rPr>
        <w:t>€</w:t>
      </w:r>
      <w:r w:rsidRPr="00E66FB3">
        <w:rPr>
          <w:rStyle w:val="Hyperlink"/>
          <w:b/>
          <w:bCs/>
          <w:color w:val="auto"/>
          <w:u w:val="none"/>
          <w:lang w:val="hr-HR"/>
        </w:rPr>
        <w:t xml:space="preserve"> – </w:t>
      </w:r>
      <w:proofErr w:type="spellStart"/>
      <w:r w:rsidRPr="00E66FB3">
        <w:rPr>
          <w:b/>
          <w:bCs/>
          <w:color w:val="000000" w:themeColor="text1"/>
          <w:lang w:val="hr-HR"/>
        </w:rPr>
        <w:t>Early</w:t>
      </w:r>
      <w:proofErr w:type="spellEnd"/>
      <w:r w:rsidRPr="00E66FB3">
        <w:rPr>
          <w:b/>
          <w:bCs/>
          <w:color w:val="000000" w:themeColor="text1"/>
          <w:lang w:val="hr-HR"/>
        </w:rPr>
        <w:t xml:space="preserve"> Bird </w:t>
      </w:r>
      <w:proofErr w:type="spellStart"/>
      <w:r w:rsidRPr="00E66FB3">
        <w:rPr>
          <w:b/>
          <w:bCs/>
          <w:color w:val="000000" w:themeColor="text1"/>
          <w:lang w:val="hr-HR"/>
        </w:rPr>
        <w:t>Registration</w:t>
      </w:r>
      <w:proofErr w:type="spellEnd"/>
      <w:r w:rsidRPr="00E66FB3">
        <w:rPr>
          <w:b/>
          <w:bCs/>
          <w:color w:val="000000" w:themeColor="text1"/>
          <w:lang w:val="hr-HR"/>
        </w:rPr>
        <w:t xml:space="preserve"> </w:t>
      </w:r>
      <w:proofErr w:type="spellStart"/>
      <w:r w:rsidRPr="00E66FB3">
        <w:rPr>
          <w:rStyle w:val="Hyperlink"/>
          <w:b/>
          <w:bCs/>
          <w:color w:val="auto"/>
          <w:lang w:val="hr-HR"/>
        </w:rPr>
        <w:t>Fee</w:t>
      </w:r>
      <w:proofErr w:type="spellEnd"/>
      <w:r w:rsidRPr="00E66FB3">
        <w:rPr>
          <w:rStyle w:val="Hyperlink"/>
          <w:b/>
          <w:bCs/>
          <w:color w:val="auto"/>
          <w:lang w:val="hr-HR"/>
        </w:rPr>
        <w:t xml:space="preserve"> </w:t>
      </w:r>
      <w:r w:rsidRPr="00E66FB3">
        <w:rPr>
          <w:b/>
          <w:bCs/>
          <w:color w:val="000000" w:themeColor="text1"/>
          <w:shd w:val="clear" w:color="auto" w:fill="FFFFFF"/>
        </w:rPr>
        <w:t>Payment</w:t>
      </w:r>
      <w:r w:rsidR="00CB64F7">
        <w:rPr>
          <w:b/>
          <w:bCs/>
          <w:color w:val="000000" w:themeColor="text1"/>
          <w:shd w:val="clear" w:color="auto" w:fill="FFFFFF"/>
          <w:lang w:val="sr-Latn-RS"/>
        </w:rPr>
        <w:t xml:space="preserve">: </w:t>
      </w:r>
      <w:r w:rsidRPr="00E66FB3">
        <w:rPr>
          <w:rStyle w:val="Hyperlink"/>
          <w:b/>
          <w:bCs/>
          <w:color w:val="auto"/>
          <w:lang w:val="hr-HR"/>
        </w:rPr>
        <w:t xml:space="preserve"> </w:t>
      </w:r>
      <w:proofErr w:type="spellStart"/>
      <w:r w:rsidRPr="00E66FB3">
        <w:rPr>
          <w:rStyle w:val="Hyperlink"/>
          <w:b/>
          <w:bCs/>
          <w:color w:val="auto"/>
          <w:lang w:val="hr-HR"/>
        </w:rPr>
        <w:t>Bifore</w:t>
      </w:r>
      <w:proofErr w:type="spellEnd"/>
      <w:r w:rsidRPr="00E66FB3">
        <w:rPr>
          <w:rStyle w:val="Hyperlink"/>
          <w:b/>
          <w:bCs/>
          <w:color w:val="auto"/>
          <w:lang w:val="hr-HR"/>
        </w:rPr>
        <w:t xml:space="preserve"> date </w:t>
      </w:r>
      <w:r w:rsidRPr="00E66FB3">
        <w:rPr>
          <w:b/>
          <w:bCs/>
          <w:color w:val="000000" w:themeColor="text1"/>
          <w:lang w:val="hr-HR"/>
        </w:rPr>
        <w:t>May 31</w:t>
      </w:r>
      <w:r w:rsidRPr="00E66FB3">
        <w:rPr>
          <w:b/>
          <w:bCs/>
          <w:color w:val="000000" w:themeColor="text1"/>
          <w:vertAlign w:val="superscript"/>
          <w:lang w:val="hr-HR"/>
        </w:rPr>
        <w:t>st</w:t>
      </w:r>
      <w:r w:rsidRPr="00E66FB3">
        <w:rPr>
          <w:b/>
          <w:bCs/>
          <w:color w:val="000000" w:themeColor="text1"/>
          <w:lang w:val="hr-HR"/>
        </w:rPr>
        <w:t xml:space="preserve"> , 2026</w:t>
      </w:r>
    </w:p>
    <w:p w14:paraId="1126E6C1" w14:textId="25CEDACC" w:rsidR="00E66FB3" w:rsidRPr="00E66FB3" w:rsidRDefault="00E66FB3" w:rsidP="00A63401">
      <w:pPr>
        <w:pStyle w:val="Heading4"/>
        <w:shd w:val="clear" w:color="auto" w:fill="FFFFFF"/>
        <w:spacing w:before="0" w:beforeAutospacing="0" w:after="0" w:afterAutospacing="0" w:line="360" w:lineRule="auto"/>
        <w:rPr>
          <w:caps/>
          <w:color w:val="000000"/>
        </w:rPr>
      </w:pPr>
      <w:r w:rsidRPr="00E66FB3">
        <w:rPr>
          <w:color w:val="000000"/>
          <w:lang w:val="hr-HR"/>
        </w:rPr>
        <w:t xml:space="preserve">160 </w:t>
      </w:r>
      <w:r w:rsidRPr="00E66FB3">
        <w:rPr>
          <w:rStyle w:val="Strong"/>
          <w:color w:val="333333"/>
          <w:bdr w:val="none" w:sz="0" w:space="0" w:color="auto" w:frame="1"/>
          <w:shd w:val="clear" w:color="auto" w:fill="FFFFFF"/>
        </w:rPr>
        <w:t>€</w:t>
      </w:r>
      <w:r w:rsidRPr="00E66FB3">
        <w:rPr>
          <w:color w:val="000000"/>
          <w:lang w:val="hr-HR"/>
        </w:rPr>
        <w:t xml:space="preserve"> </w:t>
      </w:r>
      <w:r w:rsidRPr="00E66FB3">
        <w:rPr>
          <w:rStyle w:val="Hyperlink"/>
          <w:color w:val="auto"/>
          <w:u w:val="none"/>
          <w:lang w:val="hr-HR"/>
        </w:rPr>
        <w:t>–</w:t>
      </w:r>
      <w:r w:rsidRPr="00E66FB3">
        <w:rPr>
          <w:color w:val="000000"/>
          <w:lang w:val="hr-HR"/>
        </w:rPr>
        <w:t xml:space="preserve"> </w:t>
      </w:r>
      <w:r w:rsidRPr="00E66FB3">
        <w:rPr>
          <w:color w:val="000000"/>
        </w:rPr>
        <w:t>Mid Term Registration ends</w:t>
      </w:r>
      <w:r>
        <w:rPr>
          <w:color w:val="000000"/>
        </w:rPr>
        <w:t>:</w:t>
      </w:r>
      <w:r w:rsidRPr="00E66FB3">
        <w:rPr>
          <w:color w:val="000000"/>
        </w:rPr>
        <w:t xml:space="preserve"> </w:t>
      </w:r>
      <w:proofErr w:type="spellStart"/>
      <w:r w:rsidRPr="00E66FB3">
        <w:rPr>
          <w:rStyle w:val="Hyperlink"/>
          <w:color w:val="auto"/>
          <w:lang w:val="hr-HR"/>
        </w:rPr>
        <w:t>September</w:t>
      </w:r>
      <w:proofErr w:type="spellEnd"/>
      <w:r w:rsidRPr="00E66FB3">
        <w:rPr>
          <w:rStyle w:val="Hyperlink"/>
          <w:color w:val="auto"/>
          <w:lang w:val="hr-HR"/>
        </w:rPr>
        <w:t xml:space="preserve"> </w:t>
      </w:r>
      <w:r w:rsidR="00EA7E03" w:rsidRPr="00EA7E03">
        <w:rPr>
          <w:rStyle w:val="Hyperlink"/>
          <w:color w:val="auto"/>
          <w:lang w:val="hr-HR"/>
        </w:rPr>
        <w:t>30</w:t>
      </w:r>
      <w:r w:rsidR="00EA7E03" w:rsidRPr="00EA7E03">
        <w:rPr>
          <w:rStyle w:val="Hyperlink"/>
          <w:color w:val="auto"/>
          <w:vertAlign w:val="superscript"/>
          <w:lang w:val="hr-HR"/>
        </w:rPr>
        <w:t>th</w:t>
      </w:r>
      <w:r w:rsidR="00EA7E03" w:rsidRPr="00EA7E03">
        <w:rPr>
          <w:rStyle w:val="Hyperlink"/>
          <w:color w:val="auto"/>
          <w:lang w:val="hr-HR"/>
        </w:rPr>
        <w:t>, 2026</w:t>
      </w:r>
      <w:r w:rsidR="00EA7E03" w:rsidRPr="00EA7E03">
        <w:rPr>
          <w:rStyle w:val="Hyperlink"/>
          <w:color w:val="auto"/>
          <w:lang w:val="hr-HR"/>
        </w:rPr>
        <w:t>.</w:t>
      </w:r>
    </w:p>
    <w:p w14:paraId="3ABD6D02" w14:textId="07019243" w:rsidR="00E66FB3" w:rsidRDefault="00E66FB3" w:rsidP="00A63401">
      <w:pPr>
        <w:spacing w:line="360" w:lineRule="auto"/>
        <w:rPr>
          <w:b/>
          <w:bCs/>
          <w:color w:val="000000" w:themeColor="text1"/>
          <w:shd w:val="clear" w:color="auto" w:fill="FFFFFF"/>
          <w:lang w:val="sr-Latn-RS"/>
        </w:rPr>
      </w:pPr>
      <w:r w:rsidRPr="00E66FB3">
        <w:rPr>
          <w:rStyle w:val="Hyperlink"/>
          <w:b/>
          <w:bCs/>
          <w:color w:val="auto"/>
          <w:lang w:val="hr-HR"/>
        </w:rPr>
        <w:t xml:space="preserve">190 </w:t>
      </w:r>
      <w:r w:rsidRPr="00E66FB3">
        <w:rPr>
          <w:rStyle w:val="Strong"/>
          <w:color w:val="333333"/>
          <w:bdr w:val="none" w:sz="0" w:space="0" w:color="auto" w:frame="1"/>
          <w:shd w:val="clear" w:color="auto" w:fill="FFFFFF"/>
        </w:rPr>
        <w:t>€</w:t>
      </w:r>
      <w:r w:rsidRPr="00E66FB3">
        <w:rPr>
          <w:rStyle w:val="Hyperlink"/>
          <w:b/>
          <w:bCs/>
          <w:color w:val="auto"/>
          <w:u w:val="none"/>
          <w:lang w:val="hr-HR"/>
        </w:rPr>
        <w:t xml:space="preserve"> –</w:t>
      </w:r>
      <w:r w:rsidRPr="00E66FB3">
        <w:rPr>
          <w:rStyle w:val="Hyperlink"/>
          <w:b/>
          <w:bCs/>
          <w:color w:val="auto"/>
          <w:lang w:val="hr-HR"/>
        </w:rPr>
        <w:t xml:space="preserve"> Late </w:t>
      </w:r>
      <w:proofErr w:type="spellStart"/>
      <w:r w:rsidRPr="00E66FB3">
        <w:rPr>
          <w:rStyle w:val="Hyperlink"/>
          <w:b/>
          <w:bCs/>
          <w:color w:val="auto"/>
          <w:lang w:val="hr-HR"/>
        </w:rPr>
        <w:t>Registration</w:t>
      </w:r>
      <w:proofErr w:type="spellEnd"/>
      <w:r w:rsidRPr="00E66FB3">
        <w:rPr>
          <w:rStyle w:val="Hyperlink"/>
          <w:b/>
          <w:bCs/>
          <w:color w:val="auto"/>
          <w:lang w:val="hr-HR"/>
        </w:rPr>
        <w:t xml:space="preserve"> </w:t>
      </w:r>
      <w:proofErr w:type="spellStart"/>
      <w:r w:rsidRPr="00E66FB3">
        <w:rPr>
          <w:rStyle w:val="Hyperlink"/>
          <w:b/>
          <w:bCs/>
          <w:color w:val="auto"/>
          <w:lang w:val="hr-HR"/>
        </w:rPr>
        <w:t>Fee</w:t>
      </w:r>
      <w:proofErr w:type="spellEnd"/>
      <w:r w:rsidRPr="00E66FB3">
        <w:rPr>
          <w:rStyle w:val="Hyperlink"/>
          <w:b/>
          <w:bCs/>
          <w:color w:val="auto"/>
          <w:lang w:val="hr-HR"/>
        </w:rPr>
        <w:t xml:space="preserve"> </w:t>
      </w:r>
      <w:r w:rsidRPr="00E66FB3">
        <w:rPr>
          <w:b/>
          <w:bCs/>
          <w:color w:val="000000" w:themeColor="text1"/>
          <w:shd w:val="clear" w:color="auto" w:fill="FFFFFF"/>
        </w:rPr>
        <w:t>Payment</w:t>
      </w:r>
      <w:r>
        <w:rPr>
          <w:b/>
          <w:bCs/>
          <w:color w:val="000000" w:themeColor="text1"/>
          <w:shd w:val="clear" w:color="auto" w:fill="FFFFFF"/>
          <w:lang w:val="sr-Latn-RS"/>
        </w:rPr>
        <w:t>:</w:t>
      </w:r>
      <w:r w:rsidRPr="00E66FB3">
        <w:rPr>
          <w:rStyle w:val="Hyperlink"/>
          <w:b/>
          <w:bCs/>
          <w:color w:val="auto"/>
          <w:u w:val="none"/>
          <w:lang w:val="hr-HR"/>
        </w:rPr>
        <w:t xml:space="preserve"> </w:t>
      </w:r>
      <w:proofErr w:type="spellStart"/>
      <w:r w:rsidRPr="00E66FB3">
        <w:rPr>
          <w:rStyle w:val="Hyperlink"/>
          <w:b/>
          <w:bCs/>
          <w:color w:val="auto"/>
          <w:lang w:val="hr-HR"/>
        </w:rPr>
        <w:t>After</w:t>
      </w:r>
      <w:proofErr w:type="spellEnd"/>
      <w:r w:rsidRPr="00E66FB3">
        <w:rPr>
          <w:rStyle w:val="Hyperlink"/>
          <w:b/>
          <w:bCs/>
          <w:color w:val="auto"/>
          <w:lang w:val="hr-HR"/>
        </w:rPr>
        <w:t xml:space="preserve"> date </w:t>
      </w:r>
      <w:proofErr w:type="spellStart"/>
      <w:r w:rsidRPr="00E66FB3">
        <w:rPr>
          <w:rStyle w:val="Hyperlink"/>
          <w:b/>
          <w:bCs/>
          <w:color w:val="auto"/>
          <w:lang w:val="hr-HR"/>
        </w:rPr>
        <w:t>September</w:t>
      </w:r>
      <w:proofErr w:type="spellEnd"/>
      <w:r w:rsidRPr="00E66FB3">
        <w:rPr>
          <w:rStyle w:val="Hyperlink"/>
          <w:b/>
          <w:bCs/>
          <w:color w:val="auto"/>
          <w:lang w:val="hr-HR"/>
        </w:rPr>
        <w:t xml:space="preserve"> </w:t>
      </w:r>
      <w:r w:rsidR="00A63401" w:rsidRPr="00A63401">
        <w:rPr>
          <w:rStyle w:val="Hyperlink"/>
          <w:b/>
          <w:bCs/>
          <w:color w:val="auto"/>
          <w:lang w:val="hr-HR"/>
        </w:rPr>
        <w:t>30</w:t>
      </w:r>
      <w:r w:rsidR="00A63401" w:rsidRPr="00A63401">
        <w:rPr>
          <w:rStyle w:val="Hyperlink"/>
          <w:b/>
          <w:bCs/>
          <w:color w:val="auto"/>
          <w:vertAlign w:val="superscript"/>
          <w:lang w:val="hr-HR"/>
        </w:rPr>
        <w:t>th</w:t>
      </w:r>
      <w:r w:rsidR="00A63401" w:rsidRPr="00A63401">
        <w:rPr>
          <w:rStyle w:val="Hyperlink"/>
          <w:b/>
          <w:bCs/>
          <w:color w:val="auto"/>
          <w:lang w:val="hr-HR"/>
        </w:rPr>
        <w:t>, 2026</w:t>
      </w:r>
      <w:r w:rsidR="00A63401" w:rsidRPr="00E66FB3">
        <w:rPr>
          <w:b/>
          <w:bCs/>
          <w:color w:val="000000" w:themeColor="text1"/>
          <w:shd w:val="clear" w:color="auto" w:fill="FFFFFF"/>
        </w:rPr>
        <w:t xml:space="preserve"> </w:t>
      </w:r>
      <w:r w:rsidRPr="00E66FB3">
        <w:rPr>
          <w:b/>
          <w:bCs/>
          <w:color w:val="000000" w:themeColor="text1"/>
          <w:shd w:val="clear" w:color="auto" w:fill="FFFFFF"/>
        </w:rPr>
        <w:t xml:space="preserve">(possible extension </w:t>
      </w:r>
      <w:r>
        <w:rPr>
          <w:b/>
          <w:bCs/>
          <w:color w:val="000000" w:themeColor="text1"/>
          <w:shd w:val="clear" w:color="auto" w:fill="FFFFFF"/>
          <w:lang w:val="sr-Latn-RS"/>
        </w:rPr>
        <w:t xml:space="preserve"> </w:t>
      </w:r>
    </w:p>
    <w:p w14:paraId="6E859EEC" w14:textId="560C8E56" w:rsidR="00E66FB3" w:rsidRPr="00E66FB3" w:rsidRDefault="00E66FB3" w:rsidP="00A63401">
      <w:pPr>
        <w:spacing w:line="360" w:lineRule="auto"/>
        <w:ind w:firstLine="720"/>
        <w:rPr>
          <w:b/>
          <w:bCs/>
          <w:color w:val="000000" w:themeColor="text1"/>
          <w:shd w:val="clear" w:color="auto" w:fill="FFFFFF"/>
        </w:rPr>
      </w:pPr>
      <w:r w:rsidRPr="00E66FB3">
        <w:rPr>
          <w:b/>
          <w:bCs/>
          <w:color w:val="000000" w:themeColor="text1"/>
          <w:shd w:val="clear" w:color="auto" w:fill="FFFFFF"/>
        </w:rPr>
        <w:t>in individual cases)</w:t>
      </w:r>
    </w:p>
    <w:p w14:paraId="78B51935" w14:textId="145415F8" w:rsidR="00E66FB3" w:rsidRPr="00E66FB3" w:rsidRDefault="00E66FB3" w:rsidP="00A63401">
      <w:pPr>
        <w:spacing w:line="360" w:lineRule="auto"/>
        <w:rPr>
          <w:rStyle w:val="Hyperlink"/>
          <w:b/>
          <w:bCs/>
          <w:color w:val="auto"/>
          <w:lang w:val="en-GB"/>
        </w:rPr>
      </w:pPr>
      <w:r w:rsidRPr="00E66FB3">
        <w:rPr>
          <w:rStyle w:val="Hyperlink"/>
          <w:b/>
          <w:bCs/>
          <w:color w:val="auto"/>
          <w:lang w:val="en-GB"/>
        </w:rPr>
        <w:t xml:space="preserve">120 </w:t>
      </w:r>
      <w:r w:rsidRPr="00E66FB3">
        <w:rPr>
          <w:rStyle w:val="Strong"/>
          <w:color w:val="333333"/>
          <w:bdr w:val="none" w:sz="0" w:space="0" w:color="auto" w:frame="1"/>
          <w:shd w:val="clear" w:color="auto" w:fill="FFFFFF"/>
        </w:rPr>
        <w:t>€</w:t>
      </w:r>
      <w:r w:rsidRPr="00E66FB3">
        <w:rPr>
          <w:rStyle w:val="Hyperlink"/>
          <w:b/>
          <w:bCs/>
          <w:color w:val="auto"/>
          <w:u w:val="none"/>
          <w:lang w:val="en-GB"/>
        </w:rPr>
        <w:t xml:space="preserve"> </w:t>
      </w:r>
      <w:r w:rsidRPr="00E66FB3">
        <w:rPr>
          <w:rStyle w:val="Hyperlink"/>
          <w:b/>
          <w:bCs/>
          <w:color w:val="auto"/>
          <w:u w:val="none"/>
          <w:lang w:val="hr-HR"/>
        </w:rPr>
        <w:t>–</w:t>
      </w:r>
      <w:r w:rsidRPr="00E66FB3">
        <w:rPr>
          <w:rStyle w:val="Hyperlink"/>
          <w:b/>
          <w:bCs/>
          <w:color w:val="auto"/>
          <w:u w:val="none"/>
          <w:lang w:val="en-GB"/>
        </w:rPr>
        <w:t xml:space="preserve"> </w:t>
      </w:r>
      <w:r w:rsidRPr="00E66FB3">
        <w:rPr>
          <w:rStyle w:val="Hyperlink"/>
          <w:b/>
          <w:bCs/>
          <w:color w:val="auto"/>
          <w:lang w:val="en-GB"/>
        </w:rPr>
        <w:t>Participants without article</w:t>
      </w:r>
    </w:p>
    <w:p w14:paraId="2BC143E0" w14:textId="163D681B" w:rsidR="00E66FB3" w:rsidRPr="00E66FB3" w:rsidRDefault="00E66FB3" w:rsidP="00A63401">
      <w:pPr>
        <w:spacing w:line="360" w:lineRule="auto"/>
        <w:rPr>
          <w:color w:val="000000" w:themeColor="text1"/>
        </w:rPr>
      </w:pPr>
      <w:r w:rsidRPr="00E66FB3">
        <w:rPr>
          <w:rStyle w:val="Strong"/>
          <w:color w:val="000000" w:themeColor="text1"/>
          <w:bdr w:val="none" w:sz="0" w:space="0" w:color="auto" w:frame="1"/>
          <w:shd w:val="clear" w:color="auto" w:fill="FFFFFF"/>
          <w:lang w:val="en-GB"/>
        </w:rPr>
        <w:t xml:space="preserve">140 </w:t>
      </w:r>
      <w:r w:rsidRPr="00E66FB3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€</w:t>
      </w:r>
      <w:r w:rsidRPr="00E66FB3">
        <w:rPr>
          <w:color w:val="000000" w:themeColor="text1"/>
          <w:shd w:val="clear" w:color="auto" w:fill="FFFFFF"/>
        </w:rPr>
        <w:t> </w:t>
      </w:r>
      <w:r w:rsidRPr="00E66FB3">
        <w:rPr>
          <w:rStyle w:val="Hyperlink"/>
          <w:b/>
          <w:bCs/>
          <w:color w:val="auto"/>
          <w:u w:val="none"/>
          <w:lang w:val="hr-HR"/>
        </w:rPr>
        <w:t>–</w:t>
      </w:r>
      <w:r>
        <w:rPr>
          <w:rStyle w:val="Hyperlink"/>
          <w:b/>
          <w:bCs/>
          <w:color w:val="auto"/>
          <w:u w:val="none"/>
          <w:lang w:val="hr-HR"/>
        </w:rPr>
        <w:t xml:space="preserve"> </w:t>
      </w:r>
      <w:r w:rsidRPr="00E66FB3">
        <w:rPr>
          <w:color w:val="000000" w:themeColor="text1"/>
          <w:shd w:val="clear" w:color="auto" w:fill="FFFFFF"/>
        </w:rPr>
        <w:t>co-author</w:t>
      </w:r>
      <w:r w:rsidRPr="00E66FB3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 </w:t>
      </w:r>
      <w:r w:rsidRPr="00E66FB3">
        <w:rPr>
          <w:color w:val="000000" w:themeColor="text1"/>
          <w:shd w:val="clear" w:color="auto" w:fill="FFFFFF"/>
        </w:rPr>
        <w:t>fee</w:t>
      </w:r>
      <w:r w:rsidRPr="00E66FB3">
        <w:rPr>
          <w:color w:val="000000" w:themeColor="text1"/>
          <w:shd w:val="clear" w:color="auto" w:fill="FFFFFF"/>
          <w:lang w:val="en-GB"/>
        </w:rPr>
        <w:t xml:space="preserve"> /</w:t>
      </w:r>
      <w:r w:rsidRPr="00E66FB3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Co-authors</w:t>
      </w:r>
      <w:r w:rsidRPr="00E66FB3">
        <w:rPr>
          <w:color w:val="000000" w:themeColor="text1"/>
          <w:shd w:val="clear" w:color="auto" w:fill="FFFFFF"/>
        </w:rPr>
        <w:t xml:space="preserve"> who wish to attend the conference and/or receive a certificate </w:t>
      </w:r>
    </w:p>
    <w:p w14:paraId="609EDC7A" w14:textId="54828276" w:rsidR="00E66FB3" w:rsidRPr="00E66FB3" w:rsidRDefault="00CB64F7" w:rsidP="00A63401">
      <w:pPr>
        <w:spacing w:line="360" w:lineRule="auto"/>
        <w:rPr>
          <w:rStyle w:val="Hyperlink"/>
          <w:color w:val="auto"/>
          <w:lang w:val="hr-HR"/>
        </w:rPr>
      </w:pPr>
      <w:r w:rsidRPr="00E66FB3">
        <w:rPr>
          <w:rStyle w:val="Hyperlink"/>
          <w:b/>
          <w:bCs/>
          <w:color w:val="auto"/>
          <w:lang w:val="hr-HR"/>
        </w:rPr>
        <w:t xml:space="preserve">50 </w:t>
      </w:r>
      <w:r>
        <w:rPr>
          <w:rStyle w:val="Hyperlink"/>
          <w:b/>
          <w:bCs/>
          <w:color w:val="auto"/>
          <w:lang w:val="hr-HR"/>
        </w:rPr>
        <w:t xml:space="preserve"> </w:t>
      </w:r>
      <w:r w:rsidRPr="00E66FB3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€</w:t>
      </w:r>
      <w:r>
        <w:rPr>
          <w:rStyle w:val="Strong"/>
          <w:color w:val="000000" w:themeColor="text1"/>
          <w:bdr w:val="none" w:sz="0" w:space="0" w:color="auto" w:frame="1"/>
          <w:shd w:val="clear" w:color="auto" w:fill="FFFFFF"/>
          <w:lang w:val="sr-Latn-RS"/>
        </w:rPr>
        <w:t xml:space="preserve"> </w:t>
      </w:r>
      <w:r w:rsidRPr="00E66FB3">
        <w:rPr>
          <w:rStyle w:val="Hyperlink"/>
          <w:b/>
          <w:bCs/>
          <w:color w:val="auto"/>
          <w:u w:val="none"/>
          <w:lang w:val="hr-HR"/>
        </w:rPr>
        <w:t>–</w:t>
      </w:r>
      <w:r>
        <w:rPr>
          <w:rStyle w:val="Hyperlink"/>
          <w:b/>
          <w:bCs/>
          <w:color w:val="auto"/>
          <w:u w:val="none"/>
          <w:lang w:val="hr-HR"/>
        </w:rPr>
        <w:t xml:space="preserve"> </w:t>
      </w:r>
      <w:proofErr w:type="spellStart"/>
      <w:r w:rsidR="00E66FB3" w:rsidRPr="00E66FB3">
        <w:rPr>
          <w:rStyle w:val="Hyperlink"/>
          <w:b/>
          <w:bCs/>
          <w:color w:val="auto"/>
          <w:lang w:val="hr-HR"/>
        </w:rPr>
        <w:t>Students</w:t>
      </w:r>
      <w:proofErr w:type="spellEnd"/>
      <w:r w:rsidR="00E66FB3" w:rsidRPr="00E66FB3">
        <w:rPr>
          <w:rStyle w:val="Hyperlink"/>
          <w:b/>
          <w:bCs/>
          <w:color w:val="auto"/>
          <w:lang w:val="hr-HR"/>
        </w:rPr>
        <w:t xml:space="preserve"> </w:t>
      </w:r>
      <w:proofErr w:type="spellStart"/>
      <w:r w:rsidR="00E66FB3" w:rsidRPr="00E66FB3">
        <w:rPr>
          <w:rStyle w:val="Hyperlink"/>
          <w:b/>
          <w:bCs/>
          <w:color w:val="auto"/>
          <w:lang w:val="hr-HR"/>
        </w:rPr>
        <w:t>and</w:t>
      </w:r>
      <w:proofErr w:type="spellEnd"/>
      <w:r w:rsidR="00E66FB3" w:rsidRPr="00E66FB3">
        <w:rPr>
          <w:rStyle w:val="Hyperlink"/>
          <w:b/>
          <w:bCs/>
          <w:color w:val="auto"/>
          <w:lang w:val="hr-HR"/>
        </w:rPr>
        <w:t xml:space="preserve"> </w:t>
      </w:r>
      <w:proofErr w:type="spellStart"/>
      <w:r w:rsidR="00E66FB3" w:rsidRPr="00E66FB3">
        <w:rPr>
          <w:rStyle w:val="Hyperlink"/>
          <w:b/>
          <w:bCs/>
          <w:color w:val="auto"/>
          <w:lang w:val="hr-HR"/>
        </w:rPr>
        <w:t>pensioners</w:t>
      </w:r>
      <w:proofErr w:type="spellEnd"/>
      <w:r>
        <w:rPr>
          <w:rStyle w:val="Hyperlink"/>
          <w:b/>
          <w:bCs/>
          <w:color w:val="auto"/>
          <w:lang w:val="hr-HR"/>
        </w:rPr>
        <w:t>.</w:t>
      </w:r>
      <w:r w:rsidR="00E66FB3" w:rsidRPr="00E66FB3">
        <w:rPr>
          <w:rStyle w:val="Hyperlink"/>
          <w:color w:val="auto"/>
          <w:lang w:val="hr-HR"/>
        </w:rPr>
        <w:t xml:space="preserve"> </w:t>
      </w:r>
    </w:p>
    <w:p w14:paraId="497D1607" w14:textId="77777777" w:rsidR="00E66FB3" w:rsidRPr="00E66FB3" w:rsidRDefault="00E66FB3" w:rsidP="00A63401">
      <w:pPr>
        <w:spacing w:line="360" w:lineRule="auto"/>
        <w:rPr>
          <w:rStyle w:val="Hyperlink"/>
          <w:color w:val="auto"/>
          <w:lang w:val="hr-HR"/>
        </w:rPr>
      </w:pPr>
    </w:p>
    <w:p w14:paraId="6FB376FD" w14:textId="77777777" w:rsidR="00E66FB3" w:rsidRDefault="00E66FB3" w:rsidP="00E66FB3">
      <w:pPr>
        <w:rPr>
          <w:rStyle w:val="Hyperlink"/>
          <w:color w:val="auto"/>
          <w:lang w:val="hr-HR"/>
        </w:rPr>
      </w:pPr>
    </w:p>
    <w:p w14:paraId="5EC2DEFC" w14:textId="03199874" w:rsidR="00E66FB3" w:rsidRDefault="00E66FB3" w:rsidP="00F43842">
      <w:pPr>
        <w:spacing w:line="276" w:lineRule="auto"/>
        <w:rPr>
          <w:rStyle w:val="Hyperlink"/>
          <w:b/>
          <w:bCs/>
          <w:color w:val="auto"/>
          <w:lang w:val="hr-HR"/>
        </w:rPr>
      </w:pPr>
      <w:proofErr w:type="spellStart"/>
      <w:r w:rsidRPr="00EA7E03">
        <w:rPr>
          <w:rStyle w:val="Hyperlink"/>
          <w:b/>
          <w:bCs/>
          <w:color w:val="auto"/>
          <w:lang w:val="hr-HR"/>
        </w:rPr>
        <w:t>Conference</w:t>
      </w:r>
      <w:proofErr w:type="spellEnd"/>
      <w:r w:rsidRPr="00EA7E03">
        <w:rPr>
          <w:rStyle w:val="Hyperlink"/>
          <w:b/>
          <w:bCs/>
          <w:color w:val="auto"/>
          <w:lang w:val="hr-HR"/>
        </w:rPr>
        <w:t xml:space="preserve"> </w:t>
      </w:r>
      <w:proofErr w:type="spellStart"/>
      <w:r w:rsidR="00EA7E03" w:rsidRPr="00EA7E03">
        <w:rPr>
          <w:rStyle w:val="Hyperlink"/>
          <w:b/>
          <w:bCs/>
          <w:color w:val="auto"/>
          <w:lang w:val="hr-HR"/>
        </w:rPr>
        <w:t>F</w:t>
      </w:r>
      <w:r w:rsidRPr="00EA7E03">
        <w:rPr>
          <w:rStyle w:val="Hyperlink"/>
          <w:b/>
          <w:bCs/>
          <w:color w:val="auto"/>
          <w:lang w:val="hr-HR"/>
        </w:rPr>
        <w:t>ee</w:t>
      </w:r>
      <w:proofErr w:type="spellEnd"/>
      <w:r w:rsidRPr="00EA7E03">
        <w:rPr>
          <w:rStyle w:val="Hyperlink"/>
          <w:b/>
          <w:bCs/>
          <w:color w:val="auto"/>
          <w:lang w:val="hr-HR"/>
        </w:rPr>
        <w:t xml:space="preserve"> for </w:t>
      </w:r>
      <w:r w:rsidRPr="00EA7E03">
        <w:rPr>
          <w:b/>
          <w:bCs/>
          <w:color w:val="000000" w:themeColor="text1"/>
          <w:u w:val="single"/>
          <w:lang w:val="sr-Latn-RS"/>
        </w:rPr>
        <w:t>o</w:t>
      </w:r>
      <w:r w:rsidRPr="00EA7E03">
        <w:rPr>
          <w:b/>
          <w:bCs/>
          <w:color w:val="000000" w:themeColor="text1"/>
          <w:u w:val="single"/>
        </w:rPr>
        <w:t>nline</w:t>
      </w:r>
      <w:r w:rsidRPr="00EA7E03">
        <w:rPr>
          <w:b/>
          <w:bCs/>
          <w:color w:val="000000" w:themeColor="text1"/>
          <w:u w:val="single"/>
          <w:lang w:val="sr-Latn-RS"/>
        </w:rPr>
        <w:t>-</w:t>
      </w:r>
      <w:proofErr w:type="spellStart"/>
      <w:r w:rsidRPr="00EA7E03">
        <w:rPr>
          <w:rStyle w:val="Hyperlink"/>
          <w:b/>
          <w:bCs/>
          <w:color w:val="auto"/>
          <w:lang w:val="hr-HR"/>
        </w:rPr>
        <w:t>participants</w:t>
      </w:r>
      <w:proofErr w:type="spellEnd"/>
      <w:r w:rsidRPr="00EA7E03">
        <w:rPr>
          <w:rStyle w:val="Hyperlink"/>
          <w:b/>
          <w:bCs/>
          <w:color w:val="auto"/>
          <w:lang w:val="hr-HR"/>
        </w:rPr>
        <w:t xml:space="preserve"> </w:t>
      </w:r>
      <w:proofErr w:type="spellStart"/>
      <w:r w:rsidRPr="00EA7E03">
        <w:rPr>
          <w:rStyle w:val="Hyperlink"/>
          <w:b/>
          <w:bCs/>
          <w:color w:val="auto"/>
          <w:lang w:val="hr-HR"/>
        </w:rPr>
        <w:t>with</w:t>
      </w:r>
      <w:proofErr w:type="spellEnd"/>
      <w:r w:rsidRPr="00EA7E03">
        <w:rPr>
          <w:rStyle w:val="Hyperlink"/>
          <w:b/>
          <w:bCs/>
          <w:color w:val="auto"/>
          <w:lang w:val="hr-HR"/>
        </w:rPr>
        <w:t xml:space="preserve"> </w:t>
      </w:r>
      <w:proofErr w:type="spellStart"/>
      <w:r w:rsidRPr="00EA7E03">
        <w:rPr>
          <w:rStyle w:val="Hyperlink"/>
          <w:b/>
          <w:bCs/>
          <w:color w:val="auto"/>
          <w:lang w:val="hr-HR"/>
        </w:rPr>
        <w:t>article</w:t>
      </w:r>
      <w:proofErr w:type="spellEnd"/>
      <w:r w:rsidRPr="00EA7E03">
        <w:rPr>
          <w:rStyle w:val="Hyperlink"/>
          <w:b/>
          <w:bCs/>
          <w:color w:val="auto"/>
          <w:lang w:val="hr-HR"/>
        </w:rPr>
        <w:t xml:space="preserve">: </w:t>
      </w:r>
    </w:p>
    <w:p w14:paraId="26A3CB3C" w14:textId="77777777" w:rsidR="00F43842" w:rsidRDefault="00F43842" w:rsidP="00F43842">
      <w:pPr>
        <w:shd w:val="clear" w:color="auto" w:fill="FFFFFF"/>
        <w:spacing w:line="360" w:lineRule="auto"/>
        <w:rPr>
          <w:b/>
          <w:bCs/>
          <w:color w:val="000000" w:themeColor="text1"/>
        </w:rPr>
      </w:pPr>
    </w:p>
    <w:p w14:paraId="74F15E95" w14:textId="27A601E7" w:rsidR="00E66FB3" w:rsidRPr="00E66FB3" w:rsidRDefault="00E66FB3" w:rsidP="00F43842">
      <w:pPr>
        <w:shd w:val="clear" w:color="auto" w:fill="FFFFFF"/>
        <w:spacing w:line="360" w:lineRule="auto"/>
        <w:rPr>
          <w:color w:val="000000" w:themeColor="text1"/>
        </w:rPr>
      </w:pPr>
      <w:r w:rsidRPr="00E66FB3">
        <w:rPr>
          <w:b/>
          <w:bCs/>
          <w:color w:val="000000" w:themeColor="text1"/>
        </w:rPr>
        <w:t>100</w:t>
      </w:r>
      <w:r w:rsidRPr="00E66FB3">
        <w:rPr>
          <w:color w:val="000000" w:themeColor="text1"/>
        </w:rPr>
        <w:t xml:space="preserve"> </w:t>
      </w:r>
      <w:r w:rsidRPr="00E66FB3">
        <w:rPr>
          <w:rStyle w:val="Strong"/>
          <w:color w:val="333333"/>
          <w:bdr w:val="none" w:sz="0" w:space="0" w:color="auto" w:frame="1"/>
          <w:shd w:val="clear" w:color="auto" w:fill="FFFFFF"/>
        </w:rPr>
        <w:t>€</w:t>
      </w:r>
      <w:r w:rsidRPr="00E66FB3">
        <w:rPr>
          <w:color w:val="000000" w:themeColor="text1"/>
        </w:rPr>
        <w:t xml:space="preserve"> </w:t>
      </w:r>
      <w:r w:rsidRPr="00E66FB3">
        <w:rPr>
          <w:rStyle w:val="Hyperlink"/>
          <w:b/>
          <w:bCs/>
          <w:color w:val="auto"/>
          <w:u w:val="none"/>
          <w:lang w:val="hr-HR"/>
        </w:rPr>
        <w:t>–</w:t>
      </w:r>
      <w:r w:rsidRPr="00E66FB3">
        <w:rPr>
          <w:color w:val="000000" w:themeColor="text1"/>
          <w:lang w:val="sr-Latn-RS"/>
        </w:rPr>
        <w:t xml:space="preserve"> </w:t>
      </w:r>
      <w:proofErr w:type="spellStart"/>
      <w:r w:rsidRPr="00E66FB3">
        <w:rPr>
          <w:b/>
          <w:bCs/>
          <w:color w:val="000000" w:themeColor="text1"/>
          <w:lang w:val="hr-HR"/>
        </w:rPr>
        <w:t>Early</w:t>
      </w:r>
      <w:proofErr w:type="spellEnd"/>
      <w:r w:rsidRPr="00E66FB3">
        <w:rPr>
          <w:b/>
          <w:bCs/>
          <w:color w:val="000000" w:themeColor="text1"/>
          <w:lang w:val="hr-HR"/>
        </w:rPr>
        <w:t xml:space="preserve"> Bird </w:t>
      </w:r>
      <w:proofErr w:type="spellStart"/>
      <w:r w:rsidRPr="00E66FB3">
        <w:rPr>
          <w:b/>
          <w:bCs/>
          <w:color w:val="000000" w:themeColor="text1"/>
          <w:lang w:val="hr-HR"/>
        </w:rPr>
        <w:t>Registration</w:t>
      </w:r>
      <w:proofErr w:type="spellEnd"/>
      <w:r w:rsidRPr="00E66FB3">
        <w:rPr>
          <w:b/>
          <w:bCs/>
          <w:color w:val="000000" w:themeColor="text1"/>
          <w:lang w:val="hr-HR"/>
        </w:rPr>
        <w:t xml:space="preserve"> </w:t>
      </w:r>
      <w:proofErr w:type="spellStart"/>
      <w:r w:rsidRPr="00E66FB3">
        <w:rPr>
          <w:rStyle w:val="Hyperlink"/>
          <w:b/>
          <w:bCs/>
          <w:color w:val="auto"/>
          <w:lang w:val="hr-HR"/>
        </w:rPr>
        <w:t>fee</w:t>
      </w:r>
      <w:proofErr w:type="spellEnd"/>
      <w:r w:rsidRPr="00E66FB3">
        <w:rPr>
          <w:rStyle w:val="Hyperlink"/>
          <w:b/>
          <w:bCs/>
          <w:color w:val="auto"/>
          <w:lang w:val="hr-HR"/>
        </w:rPr>
        <w:t xml:space="preserve"> </w:t>
      </w:r>
      <w:r w:rsidRPr="00E66FB3">
        <w:rPr>
          <w:b/>
          <w:bCs/>
          <w:color w:val="000000" w:themeColor="text1"/>
          <w:shd w:val="clear" w:color="auto" w:fill="FFFFFF"/>
        </w:rPr>
        <w:t>payment</w:t>
      </w:r>
      <w:r w:rsidR="00CB64F7">
        <w:rPr>
          <w:b/>
          <w:bCs/>
          <w:color w:val="000000" w:themeColor="text1"/>
          <w:shd w:val="clear" w:color="auto" w:fill="FFFFFF"/>
          <w:lang w:val="en-GB"/>
        </w:rPr>
        <w:t>:</w:t>
      </w:r>
      <w:r w:rsidRPr="00E66FB3">
        <w:rPr>
          <w:color w:val="000000" w:themeColor="text1"/>
          <w:lang w:val="sr-Latn-RS"/>
        </w:rPr>
        <w:t xml:space="preserve"> </w:t>
      </w:r>
      <w:r w:rsidRPr="00EA7E03">
        <w:rPr>
          <w:b/>
          <w:bCs/>
          <w:color w:val="000000" w:themeColor="text1"/>
        </w:rPr>
        <w:t>Before</w:t>
      </w:r>
      <w:r w:rsidRPr="00E66FB3">
        <w:rPr>
          <w:rStyle w:val="Hyperlink"/>
          <w:b/>
          <w:bCs/>
          <w:color w:val="000000" w:themeColor="text1"/>
          <w:lang w:val="hr-HR"/>
        </w:rPr>
        <w:t xml:space="preserve"> date </w:t>
      </w:r>
      <w:r w:rsidRPr="00E66FB3">
        <w:rPr>
          <w:b/>
          <w:bCs/>
          <w:color w:val="000000" w:themeColor="text1"/>
          <w:lang w:val="hr-HR"/>
        </w:rPr>
        <w:t>May 31</w:t>
      </w:r>
      <w:r w:rsidRPr="00E66FB3">
        <w:rPr>
          <w:b/>
          <w:bCs/>
          <w:color w:val="000000" w:themeColor="text1"/>
          <w:vertAlign w:val="superscript"/>
          <w:lang w:val="hr-HR"/>
        </w:rPr>
        <w:t>st</w:t>
      </w:r>
      <w:r w:rsidRPr="00E66FB3">
        <w:rPr>
          <w:b/>
          <w:bCs/>
          <w:color w:val="000000" w:themeColor="text1"/>
          <w:lang w:val="hr-HR"/>
        </w:rPr>
        <w:t>, 2026</w:t>
      </w:r>
      <w:r w:rsidRPr="00E66FB3">
        <w:rPr>
          <w:color w:val="000000" w:themeColor="text1"/>
        </w:rPr>
        <w:t>).</w:t>
      </w:r>
    </w:p>
    <w:p w14:paraId="59B7B2FD" w14:textId="6254D407" w:rsidR="00E66FB3" w:rsidRPr="00E66FB3" w:rsidRDefault="00E66FB3" w:rsidP="00F43842">
      <w:pPr>
        <w:pStyle w:val="Heading4"/>
        <w:shd w:val="clear" w:color="auto" w:fill="FFFFFF"/>
        <w:spacing w:before="0" w:beforeAutospacing="0" w:after="0" w:afterAutospacing="0" w:line="360" w:lineRule="auto"/>
        <w:rPr>
          <w:caps/>
          <w:color w:val="000000"/>
        </w:rPr>
      </w:pPr>
      <w:r w:rsidRPr="00E66FB3">
        <w:rPr>
          <w:color w:val="000000"/>
          <w:lang w:val="hr-HR"/>
        </w:rPr>
        <w:t>1</w:t>
      </w:r>
      <w:r w:rsidRPr="00E66FB3">
        <w:rPr>
          <w:color w:val="000000"/>
          <w:lang w:val="sr-Cyrl-RS"/>
        </w:rPr>
        <w:t>2</w:t>
      </w:r>
      <w:r w:rsidRPr="00E66FB3">
        <w:rPr>
          <w:color w:val="000000"/>
          <w:lang w:val="hr-HR"/>
        </w:rPr>
        <w:t xml:space="preserve">0 </w:t>
      </w:r>
      <w:r w:rsidRPr="00CB64F7">
        <w:rPr>
          <w:rStyle w:val="Strong"/>
          <w:b/>
          <w:bCs/>
          <w:color w:val="333333"/>
          <w:bdr w:val="none" w:sz="0" w:space="0" w:color="auto" w:frame="1"/>
          <w:shd w:val="clear" w:color="auto" w:fill="FFFFFF"/>
        </w:rPr>
        <w:t>€</w:t>
      </w:r>
      <w:r w:rsidRPr="00E66FB3">
        <w:rPr>
          <w:color w:val="000000"/>
          <w:lang w:val="hr-HR"/>
        </w:rPr>
        <w:t xml:space="preserve"> </w:t>
      </w:r>
      <w:r w:rsidRPr="00E66FB3">
        <w:rPr>
          <w:rStyle w:val="Hyperlink"/>
          <w:color w:val="auto"/>
          <w:u w:val="none"/>
          <w:lang w:val="hr-HR"/>
        </w:rPr>
        <w:t>–</w:t>
      </w:r>
      <w:r w:rsidRPr="00E66FB3">
        <w:rPr>
          <w:color w:val="000000"/>
          <w:lang w:val="hr-HR"/>
        </w:rPr>
        <w:t xml:space="preserve"> </w:t>
      </w:r>
      <w:r w:rsidRPr="00E66FB3">
        <w:rPr>
          <w:color w:val="000000"/>
        </w:rPr>
        <w:t>Mid Term Registration ends</w:t>
      </w:r>
      <w:r>
        <w:rPr>
          <w:color w:val="000000"/>
        </w:rPr>
        <w:t>:</w:t>
      </w:r>
      <w:r w:rsidRPr="00E66FB3">
        <w:rPr>
          <w:color w:val="000000"/>
        </w:rPr>
        <w:t xml:space="preserve"> </w:t>
      </w:r>
      <w:proofErr w:type="spellStart"/>
      <w:r w:rsidRPr="00E66FB3">
        <w:rPr>
          <w:rStyle w:val="Hyperlink"/>
          <w:color w:val="auto"/>
          <w:lang w:val="hr-HR"/>
        </w:rPr>
        <w:t>September</w:t>
      </w:r>
      <w:proofErr w:type="spellEnd"/>
      <w:r w:rsidRPr="00E66FB3">
        <w:rPr>
          <w:rStyle w:val="Hyperlink"/>
          <w:color w:val="auto"/>
          <w:lang w:val="hr-HR"/>
        </w:rPr>
        <w:t xml:space="preserve"> 30</w:t>
      </w:r>
      <w:r w:rsidR="00CB64F7" w:rsidRPr="00CB64F7">
        <w:rPr>
          <w:rStyle w:val="Hyperlink"/>
          <w:color w:val="auto"/>
          <w:vertAlign w:val="superscript"/>
          <w:lang w:val="hr-HR"/>
        </w:rPr>
        <w:t>th</w:t>
      </w:r>
      <w:r w:rsidRPr="00E66FB3">
        <w:rPr>
          <w:rStyle w:val="Hyperlink"/>
          <w:color w:val="auto"/>
          <w:lang w:val="hr-HR"/>
        </w:rPr>
        <w:t>, 2026</w:t>
      </w:r>
      <w:r w:rsidR="00A63401">
        <w:rPr>
          <w:rStyle w:val="Hyperlink"/>
          <w:color w:val="auto"/>
          <w:lang w:val="hr-HR"/>
        </w:rPr>
        <w:t>.</w:t>
      </w:r>
    </w:p>
    <w:p w14:paraId="65A3D43A" w14:textId="4FF71C72" w:rsidR="00E66FB3" w:rsidRPr="00CB64F7" w:rsidRDefault="00E66FB3" w:rsidP="00F43842">
      <w:pPr>
        <w:shd w:val="clear" w:color="auto" w:fill="FFFFFF"/>
        <w:spacing w:line="360" w:lineRule="auto"/>
        <w:rPr>
          <w:b/>
          <w:bCs/>
          <w:color w:val="000000" w:themeColor="text1"/>
        </w:rPr>
      </w:pPr>
      <w:r w:rsidRPr="00E66FB3">
        <w:rPr>
          <w:b/>
          <w:bCs/>
          <w:color w:val="000000" w:themeColor="text1"/>
        </w:rPr>
        <w:t>1</w:t>
      </w:r>
      <w:r w:rsidRPr="00E66FB3">
        <w:rPr>
          <w:b/>
          <w:bCs/>
          <w:color w:val="000000" w:themeColor="text1"/>
          <w:lang w:val="sr-Latn-RS"/>
        </w:rPr>
        <w:t>4</w:t>
      </w:r>
      <w:r w:rsidRPr="00E66FB3">
        <w:rPr>
          <w:b/>
          <w:bCs/>
          <w:color w:val="000000" w:themeColor="text1"/>
        </w:rPr>
        <w:t xml:space="preserve">0 </w:t>
      </w:r>
      <w:r w:rsidRPr="00CB64F7">
        <w:rPr>
          <w:rStyle w:val="Strong"/>
          <w:color w:val="333333"/>
          <w:bdr w:val="none" w:sz="0" w:space="0" w:color="auto" w:frame="1"/>
          <w:shd w:val="clear" w:color="auto" w:fill="FFFFFF"/>
        </w:rPr>
        <w:t>€</w:t>
      </w:r>
      <w:r w:rsidRPr="00E66FB3">
        <w:rPr>
          <w:color w:val="000000" w:themeColor="text1"/>
        </w:rPr>
        <w:t xml:space="preserve"> </w:t>
      </w:r>
      <w:r w:rsidRPr="00E66FB3">
        <w:rPr>
          <w:rStyle w:val="Hyperlink"/>
          <w:b/>
          <w:bCs/>
          <w:color w:val="auto"/>
          <w:u w:val="none"/>
          <w:lang w:val="hr-HR"/>
        </w:rPr>
        <w:t>–</w:t>
      </w:r>
      <w:r w:rsidRPr="00E66FB3">
        <w:rPr>
          <w:color w:val="000000" w:themeColor="text1"/>
        </w:rPr>
        <w:t xml:space="preserve"> </w:t>
      </w:r>
      <w:r w:rsidRPr="00E66FB3">
        <w:rPr>
          <w:b/>
          <w:bCs/>
          <w:color w:val="000000" w:themeColor="text1"/>
        </w:rPr>
        <w:t>Late</w:t>
      </w:r>
      <w:r w:rsidRPr="00E66FB3">
        <w:rPr>
          <w:color w:val="000000" w:themeColor="text1"/>
        </w:rPr>
        <w:t xml:space="preserve"> </w:t>
      </w:r>
      <w:proofErr w:type="spellStart"/>
      <w:r w:rsidR="00A63401" w:rsidRPr="00E66FB3">
        <w:rPr>
          <w:rStyle w:val="Hyperlink"/>
          <w:b/>
          <w:bCs/>
          <w:color w:val="auto"/>
          <w:lang w:val="hr-HR"/>
        </w:rPr>
        <w:t>Registration</w:t>
      </w:r>
      <w:proofErr w:type="spellEnd"/>
      <w:r w:rsidR="00A63401" w:rsidRPr="00E66FB3">
        <w:rPr>
          <w:rStyle w:val="Hyperlink"/>
          <w:b/>
          <w:bCs/>
          <w:color w:val="auto"/>
          <w:lang w:val="hr-HR"/>
        </w:rPr>
        <w:t xml:space="preserve"> </w:t>
      </w:r>
      <w:proofErr w:type="spellStart"/>
      <w:r w:rsidR="00A63401" w:rsidRPr="00E66FB3">
        <w:rPr>
          <w:rStyle w:val="Hyperlink"/>
          <w:b/>
          <w:bCs/>
          <w:color w:val="auto"/>
          <w:lang w:val="hr-HR"/>
        </w:rPr>
        <w:t>Fee</w:t>
      </w:r>
      <w:proofErr w:type="spellEnd"/>
      <w:r w:rsidR="00A63401" w:rsidRPr="00E66FB3">
        <w:rPr>
          <w:rStyle w:val="Hyperlink"/>
          <w:b/>
          <w:bCs/>
          <w:color w:val="auto"/>
          <w:lang w:val="hr-HR"/>
        </w:rPr>
        <w:t xml:space="preserve"> </w:t>
      </w:r>
      <w:r w:rsidR="00A63401" w:rsidRPr="00E66FB3">
        <w:rPr>
          <w:b/>
          <w:bCs/>
          <w:color w:val="000000" w:themeColor="text1"/>
          <w:shd w:val="clear" w:color="auto" w:fill="FFFFFF"/>
        </w:rPr>
        <w:t>Payment</w:t>
      </w:r>
      <w:r w:rsidR="00CB64F7">
        <w:rPr>
          <w:b/>
          <w:bCs/>
          <w:color w:val="000000" w:themeColor="text1"/>
          <w:shd w:val="clear" w:color="auto" w:fill="FFFFFF"/>
          <w:lang w:val="sr-Latn-RS"/>
        </w:rPr>
        <w:t xml:space="preserve">: </w:t>
      </w:r>
      <w:proofErr w:type="spellStart"/>
      <w:r w:rsidR="00A63401" w:rsidRPr="00A63401">
        <w:rPr>
          <w:b/>
          <w:bCs/>
          <w:color w:val="000000" w:themeColor="text1"/>
          <w:shd w:val="clear" w:color="auto" w:fill="FFFFFF"/>
          <w:lang w:val="sr-Latn-RS"/>
        </w:rPr>
        <w:t>After</w:t>
      </w:r>
      <w:proofErr w:type="spellEnd"/>
      <w:r w:rsidR="00A63401">
        <w:rPr>
          <w:b/>
          <w:bCs/>
          <w:color w:val="000000" w:themeColor="text1"/>
          <w:shd w:val="clear" w:color="auto" w:fill="FFFFFF"/>
          <w:lang w:val="sr-Latn-RS"/>
        </w:rPr>
        <w:t xml:space="preserve"> </w:t>
      </w:r>
      <w:proofErr w:type="spellStart"/>
      <w:r w:rsidR="00CB64F7" w:rsidRPr="00CB64F7">
        <w:rPr>
          <w:rStyle w:val="Hyperlink"/>
          <w:b/>
          <w:bCs/>
          <w:color w:val="auto"/>
          <w:lang w:val="hr-HR"/>
        </w:rPr>
        <w:t>September</w:t>
      </w:r>
      <w:proofErr w:type="spellEnd"/>
      <w:r w:rsidR="00CB64F7" w:rsidRPr="00CB64F7">
        <w:rPr>
          <w:rStyle w:val="Hyperlink"/>
          <w:b/>
          <w:bCs/>
          <w:color w:val="auto"/>
          <w:lang w:val="hr-HR"/>
        </w:rPr>
        <w:t xml:space="preserve"> 30</w:t>
      </w:r>
      <w:r w:rsidR="00CB64F7" w:rsidRPr="00CB64F7">
        <w:rPr>
          <w:rStyle w:val="Hyperlink"/>
          <w:b/>
          <w:bCs/>
          <w:color w:val="auto"/>
          <w:vertAlign w:val="superscript"/>
          <w:lang w:val="hr-HR"/>
        </w:rPr>
        <w:t>th</w:t>
      </w:r>
      <w:r w:rsidR="00CB64F7" w:rsidRPr="00CB64F7">
        <w:rPr>
          <w:rStyle w:val="Hyperlink"/>
          <w:b/>
          <w:bCs/>
          <w:color w:val="auto"/>
          <w:lang w:val="hr-HR"/>
        </w:rPr>
        <w:t>, 2026</w:t>
      </w:r>
      <w:r w:rsidRPr="00CB64F7">
        <w:rPr>
          <w:b/>
          <w:bCs/>
          <w:color w:val="000000" w:themeColor="text1"/>
        </w:rPr>
        <w:t>.</w:t>
      </w:r>
    </w:p>
    <w:p w14:paraId="14EBAC8E" w14:textId="02AF2927" w:rsidR="00E66FB3" w:rsidRPr="00E66FB3" w:rsidRDefault="00E66FB3" w:rsidP="00F43842">
      <w:pPr>
        <w:shd w:val="clear" w:color="auto" w:fill="FFFFFF"/>
        <w:spacing w:line="360" w:lineRule="auto"/>
        <w:rPr>
          <w:color w:val="000000" w:themeColor="text1"/>
          <w:lang w:val="sr-Latn-RS"/>
        </w:rPr>
      </w:pPr>
      <w:r w:rsidRPr="00CB64F7">
        <w:rPr>
          <w:b/>
          <w:bCs/>
          <w:color w:val="000000" w:themeColor="text1"/>
        </w:rPr>
        <w:t xml:space="preserve">50 </w:t>
      </w:r>
      <w:r w:rsidRPr="00CB64F7">
        <w:rPr>
          <w:b/>
          <w:bCs/>
          <w:color w:val="000000" w:themeColor="text1"/>
          <w:lang w:val="sr-Latn-RS"/>
        </w:rPr>
        <w:t xml:space="preserve"> </w:t>
      </w:r>
      <w:r w:rsidRPr="00CB64F7">
        <w:rPr>
          <w:rStyle w:val="Strong"/>
          <w:color w:val="333333"/>
          <w:bdr w:val="none" w:sz="0" w:space="0" w:color="auto" w:frame="1"/>
          <w:shd w:val="clear" w:color="auto" w:fill="FFFFFF"/>
        </w:rPr>
        <w:t>€</w:t>
      </w:r>
      <w:r w:rsidRPr="00CB64F7">
        <w:rPr>
          <w:rStyle w:val="Hyperlink"/>
          <w:b/>
          <w:bCs/>
          <w:color w:val="auto"/>
          <w:u w:val="none"/>
          <w:lang w:val="hr-HR"/>
        </w:rPr>
        <w:t xml:space="preserve"> </w:t>
      </w:r>
      <w:r w:rsidRPr="00E66FB3">
        <w:rPr>
          <w:rStyle w:val="Hyperlink"/>
          <w:b/>
          <w:bCs/>
          <w:color w:val="auto"/>
          <w:u w:val="none"/>
          <w:lang w:val="hr-HR"/>
        </w:rPr>
        <w:t>–</w:t>
      </w:r>
      <w:r w:rsidRPr="00E66FB3">
        <w:rPr>
          <w:color w:val="000000" w:themeColor="text1"/>
          <w:lang w:val="sr-Latn-RS"/>
        </w:rPr>
        <w:t xml:space="preserve"> </w:t>
      </w:r>
      <w:r w:rsidRPr="00E66FB3">
        <w:rPr>
          <w:color w:val="000000" w:themeColor="text1"/>
        </w:rPr>
        <w:t>Students</w:t>
      </w:r>
      <w:r w:rsidRPr="00E66FB3">
        <w:rPr>
          <w:color w:val="000000" w:themeColor="text1"/>
          <w:lang w:val="sr-Latn-RS"/>
        </w:rPr>
        <w:t xml:space="preserve"> </w:t>
      </w:r>
      <w:proofErr w:type="spellStart"/>
      <w:r w:rsidR="00CB64F7">
        <w:rPr>
          <w:color w:val="000000" w:themeColor="text1"/>
          <w:lang w:val="sr-Latn-RS"/>
        </w:rPr>
        <w:t>and</w:t>
      </w:r>
      <w:proofErr w:type="spellEnd"/>
      <w:r w:rsidR="00CB64F7">
        <w:rPr>
          <w:color w:val="000000" w:themeColor="text1"/>
          <w:lang w:val="sr-Latn-RS"/>
        </w:rPr>
        <w:t xml:space="preserve"> </w:t>
      </w:r>
      <w:proofErr w:type="spellStart"/>
      <w:r w:rsidR="00CB64F7">
        <w:rPr>
          <w:color w:val="000000" w:themeColor="text1"/>
          <w:lang w:val="sr-Latn-RS"/>
        </w:rPr>
        <w:t>pensioners</w:t>
      </w:r>
      <w:proofErr w:type="spellEnd"/>
      <w:r w:rsidR="00CB64F7">
        <w:rPr>
          <w:color w:val="000000" w:themeColor="text1"/>
          <w:lang w:val="sr-Latn-RS"/>
        </w:rPr>
        <w:t xml:space="preserve"> </w:t>
      </w:r>
      <w:proofErr w:type="spellStart"/>
      <w:r w:rsidRPr="00E66FB3">
        <w:rPr>
          <w:color w:val="000000" w:themeColor="text1"/>
          <w:lang w:val="sr-Latn-RS"/>
        </w:rPr>
        <w:t>online</w:t>
      </w:r>
      <w:proofErr w:type="spellEnd"/>
      <w:r w:rsidRPr="00E66FB3">
        <w:rPr>
          <w:color w:val="000000" w:themeColor="text1"/>
          <w:lang w:val="sr-Latn-RS"/>
        </w:rPr>
        <w:t xml:space="preserve"> </w:t>
      </w:r>
      <w:proofErr w:type="spellStart"/>
      <w:r w:rsidRPr="00E66FB3">
        <w:rPr>
          <w:color w:val="000000" w:themeColor="text1"/>
          <w:lang w:val="sr-Latn-RS"/>
        </w:rPr>
        <w:t>participation</w:t>
      </w:r>
      <w:proofErr w:type="spellEnd"/>
      <w:r w:rsidR="00A63401">
        <w:rPr>
          <w:color w:val="000000" w:themeColor="text1"/>
          <w:lang w:val="sr-Latn-RS"/>
        </w:rPr>
        <w:t>.</w:t>
      </w:r>
    </w:p>
    <w:p w14:paraId="54F5EEA6" w14:textId="77777777" w:rsidR="00B40683" w:rsidRPr="00E66FB3" w:rsidRDefault="00B40683" w:rsidP="00F43842">
      <w:pPr>
        <w:spacing w:line="360" w:lineRule="auto"/>
      </w:pPr>
    </w:p>
    <w:sectPr w:rsidR="00B40683" w:rsidRPr="00E66F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A6C"/>
    <w:rsid w:val="00A63401"/>
    <w:rsid w:val="00B40683"/>
    <w:rsid w:val="00B505BA"/>
    <w:rsid w:val="00B84A40"/>
    <w:rsid w:val="00BD1A6C"/>
    <w:rsid w:val="00CB64F7"/>
    <w:rsid w:val="00E66FB3"/>
    <w:rsid w:val="00EA7E03"/>
    <w:rsid w:val="00F4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ACBB3E"/>
  <w15:chartTrackingRefBased/>
  <w15:docId w15:val="{09FBFDBA-66AD-1442-8062-66FD5A7F1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R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A6C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link w:val="Heading4Char"/>
    <w:uiPriority w:val="9"/>
    <w:qFormat/>
    <w:rsid w:val="00E66FB3"/>
    <w:pPr>
      <w:spacing w:before="100" w:beforeAutospacing="1" w:after="100" w:afterAutospacing="1"/>
      <w:outlineLvl w:val="3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1A6C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qFormat/>
    <w:rsid w:val="00BD1A6C"/>
    <w:rPr>
      <w:rFonts w:ascii="Calibri" w:hAnsi="Calibri" w:cstheme="minorBidi"/>
      <w:kern w:val="2"/>
      <w:sz w:val="22"/>
      <w:szCs w:val="21"/>
      <w:lang w:val="sr-Latn-RS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BD1A6C"/>
    <w:rPr>
      <w:rFonts w:ascii="Calibri" w:eastAsia="Times New Roman" w:hAnsi="Calibri"/>
      <w:kern w:val="2"/>
      <w:sz w:val="22"/>
      <w:szCs w:val="21"/>
      <w:lang w:val="sr-Latn-RS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BD1A6C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E66FB3"/>
    <w:rPr>
      <w:rFonts w:ascii="Times New Roman" w:eastAsia="Times New Roman" w:hAnsi="Times New Roman" w:cs="Times New Roman"/>
      <w:b/>
      <w:bCs/>
      <w:lang w:val="en-US"/>
    </w:rPr>
  </w:style>
  <w:style w:type="character" w:styleId="Strong">
    <w:name w:val="Strong"/>
    <w:uiPriority w:val="22"/>
    <w:qFormat/>
    <w:rsid w:val="00E66F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2026-04-14T20:52:00Z</dcterms:created>
  <dcterms:modified xsi:type="dcterms:W3CDTF">2026-04-14T20:52:00Z</dcterms:modified>
</cp:coreProperties>
</file>